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E6" w:rsidRPr="00DA52E6" w:rsidRDefault="00DA52E6" w:rsidP="00DA52E6">
      <w:pPr>
        <w:widowControl w:val="0"/>
        <w:autoSpaceDE w:val="0"/>
        <w:autoSpaceDN w:val="0"/>
        <w:adjustRightInd w:val="0"/>
        <w:jc w:val="center"/>
        <w:rPr>
          <w:rFonts w:ascii="Times New Roman" w:hAnsi="Times New Roman" w:cs="Times New Roman"/>
          <w:b/>
          <w:szCs w:val="20"/>
        </w:rPr>
      </w:pPr>
      <w:r w:rsidRPr="00DA52E6">
        <w:rPr>
          <w:rFonts w:ascii="Times New Roman" w:hAnsi="Times New Roman" w:cs="Times New Roman"/>
          <w:b/>
          <w:szCs w:val="20"/>
        </w:rPr>
        <w:t>JUVENILE JUSTICE LECTURE NOTES</w:t>
      </w:r>
    </w:p>
    <w:p w:rsidR="00DA52E6" w:rsidRDefault="00DA52E6" w:rsidP="00DA52E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DA52E6" w:rsidRDefault="00DA52E6" w:rsidP="00DA52E6">
      <w:pPr>
        <w:widowControl w:val="0"/>
        <w:autoSpaceDE w:val="0"/>
        <w:autoSpaceDN w:val="0"/>
        <w:adjustRightInd w:val="0"/>
        <w:rPr>
          <w:rFonts w:ascii="Times New Roman" w:hAnsi="Times New Roman" w:cs="Times New Roman"/>
          <w:sz w:val="20"/>
          <w:szCs w:val="20"/>
        </w:rPr>
      </w:pPr>
    </w:p>
    <w:p w:rsidR="00DA52E6" w:rsidRDefault="00DA52E6" w:rsidP="00DA52E6">
      <w:pPr>
        <w:widowControl w:val="0"/>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Historically, in early England, all issues related to children were referred to the Lord Chancellor by the King. As the number of petitions increased in volume, the Lord Chancellor established the Court of Chancery which became the precursor to a juvenile court system. Still, a child was considered no different from an adult under early English Common Law. Offenses punishable by death or other severe retribution were considered appropriate for both. In America, recognition that children should be treated differently thanadults by the court was first acknowledged in the 1860s. The state of New York was the first state to establish houses of refuge to confine juveniles away from adult prisoners. The first juvenile court was created in Cook County, Illinois, in 1899. Prior to this time, children were tried under the same court system and subject to the same penalties as adults. In California, laws were drafted in 1903 that were different from the adult penal system. At that time, the first California juvenile court was established in Los Angeles.</w:t>
      </w:r>
    </w:p>
    <w:p w:rsidR="00DA52E6" w:rsidRDefault="00DA52E6" w:rsidP="00DA52E6">
      <w:pPr>
        <w:widowControl w:val="0"/>
        <w:autoSpaceDE w:val="0"/>
        <w:autoSpaceDN w:val="0"/>
        <w:adjustRightInd w:val="0"/>
        <w:ind w:firstLine="720"/>
        <w:rPr>
          <w:rFonts w:ascii="Times New Roman" w:hAnsi="Times New Roman" w:cs="Times New Roman"/>
          <w:sz w:val="20"/>
          <w:szCs w:val="20"/>
        </w:rPr>
      </w:pPr>
    </w:p>
    <w:p w:rsidR="00DA52E6" w:rsidRDefault="00DA52E6" w:rsidP="00DA52E6">
      <w:pPr>
        <w:widowControl w:val="0"/>
        <w:autoSpaceDE w:val="0"/>
        <w:autoSpaceDN w:val="0"/>
        <w:adjustRightInd w:val="0"/>
        <w:rPr>
          <w:rFonts w:ascii="Times New Roman" w:hAnsi="Times New Roman" w:cs="Times New Roman"/>
          <w:b/>
          <w:sz w:val="20"/>
          <w:szCs w:val="20"/>
        </w:rPr>
      </w:pPr>
      <w:r w:rsidRPr="00DA52E6">
        <w:rPr>
          <w:rFonts w:ascii="Times New Roman" w:hAnsi="Times New Roman" w:cs="Times New Roman"/>
          <w:b/>
          <w:sz w:val="20"/>
          <w:szCs w:val="20"/>
        </w:rPr>
        <w:t>A juvenile:</w:t>
      </w:r>
    </w:p>
    <w:p w:rsidR="00DA52E6" w:rsidRDefault="00DA52E6" w:rsidP="00DA52E6">
      <w:pPr>
        <w:widowControl w:val="0"/>
        <w:autoSpaceDE w:val="0"/>
        <w:autoSpaceDN w:val="0"/>
        <w:adjustRightInd w:val="0"/>
        <w:rPr>
          <w:rFonts w:ascii="Times New Roman" w:hAnsi="Times New Roman" w:cs="Times New Roman"/>
          <w:b/>
          <w:sz w:val="20"/>
          <w:szCs w:val="20"/>
        </w:rPr>
      </w:pPr>
    </w:p>
    <w:p w:rsidR="00DA52E6" w:rsidRPr="00DA52E6" w:rsidRDefault="00DA52E6" w:rsidP="00DA52E6">
      <w:pPr>
        <w:pStyle w:val="ListParagraph"/>
        <w:widowControl w:val="0"/>
        <w:numPr>
          <w:ilvl w:val="0"/>
          <w:numId w:val="1"/>
        </w:numPr>
        <w:autoSpaceDE w:val="0"/>
        <w:autoSpaceDN w:val="0"/>
        <w:adjustRightInd w:val="0"/>
        <w:rPr>
          <w:rFonts w:ascii="Times New Roman" w:hAnsi="Times New Roman" w:cs="Times New Roman"/>
          <w:b/>
          <w:sz w:val="20"/>
          <w:szCs w:val="20"/>
        </w:rPr>
      </w:pPr>
      <w:r w:rsidRPr="00DA52E6">
        <w:rPr>
          <w:rFonts w:ascii="Times New Roman" w:hAnsi="Times New Roman" w:cs="Times New Roman"/>
          <w:sz w:val="20"/>
          <w:szCs w:val="20"/>
        </w:rPr>
        <w:t>is under the age of 18</w:t>
      </w:r>
    </w:p>
    <w:p w:rsidR="00DA52E6" w:rsidRPr="00DA52E6" w:rsidRDefault="00DA52E6" w:rsidP="00DA52E6">
      <w:pPr>
        <w:pStyle w:val="ListParagraph"/>
        <w:widowControl w:val="0"/>
        <w:numPr>
          <w:ilvl w:val="0"/>
          <w:numId w:val="1"/>
        </w:numPr>
        <w:autoSpaceDE w:val="0"/>
        <w:autoSpaceDN w:val="0"/>
        <w:adjustRightInd w:val="0"/>
        <w:rPr>
          <w:rFonts w:ascii="Times New Roman" w:hAnsi="Times New Roman" w:cs="Times New Roman"/>
          <w:b/>
          <w:sz w:val="20"/>
          <w:szCs w:val="20"/>
        </w:rPr>
      </w:pPr>
      <w:r w:rsidRPr="00DA52E6">
        <w:rPr>
          <w:rFonts w:ascii="Times New Roman" w:hAnsi="Times New Roman" w:cs="Times New Roman"/>
          <w:sz w:val="20"/>
          <w:szCs w:val="20"/>
        </w:rPr>
        <w:t>can be referred to the court for truancy from school or failure to obey parents</w:t>
      </w:r>
    </w:p>
    <w:p w:rsidR="00DA52E6" w:rsidRPr="00DA52E6" w:rsidRDefault="00DA52E6" w:rsidP="00DA52E6">
      <w:pPr>
        <w:pStyle w:val="ListParagraph"/>
        <w:widowControl w:val="0"/>
        <w:numPr>
          <w:ilvl w:val="0"/>
          <w:numId w:val="1"/>
        </w:numPr>
        <w:autoSpaceDE w:val="0"/>
        <w:autoSpaceDN w:val="0"/>
        <w:adjustRightInd w:val="0"/>
        <w:rPr>
          <w:rFonts w:ascii="Times New Roman" w:hAnsi="Times New Roman" w:cs="Times New Roman"/>
          <w:b/>
          <w:sz w:val="20"/>
          <w:szCs w:val="20"/>
        </w:rPr>
      </w:pPr>
      <w:r w:rsidRPr="00DA52E6">
        <w:rPr>
          <w:rFonts w:ascii="Times New Roman" w:hAnsi="Times New Roman" w:cs="Times New Roman"/>
          <w:sz w:val="20"/>
          <w:szCs w:val="20"/>
        </w:rPr>
        <w:t>has no right to bail and is released to the custody of a parent or guardian</w:t>
      </w:r>
    </w:p>
    <w:p w:rsidR="00DA52E6" w:rsidRPr="00DA52E6" w:rsidRDefault="00DA52E6" w:rsidP="00DA52E6">
      <w:pPr>
        <w:pStyle w:val="ListParagraph"/>
        <w:widowControl w:val="0"/>
        <w:numPr>
          <w:ilvl w:val="0"/>
          <w:numId w:val="1"/>
        </w:numPr>
        <w:autoSpaceDE w:val="0"/>
        <w:autoSpaceDN w:val="0"/>
        <w:adjustRightInd w:val="0"/>
        <w:rPr>
          <w:rFonts w:ascii="Times New Roman" w:hAnsi="Times New Roman" w:cs="Times New Roman"/>
          <w:b/>
          <w:sz w:val="20"/>
          <w:szCs w:val="20"/>
        </w:rPr>
      </w:pPr>
      <w:r w:rsidRPr="00DA52E6">
        <w:rPr>
          <w:rFonts w:ascii="Times New Roman" w:hAnsi="Times New Roman" w:cs="Times New Roman"/>
          <w:sz w:val="20"/>
          <w:szCs w:val="20"/>
        </w:rPr>
        <w:t>has a hearing which is private and confidential (with certain statutory exceptions Welfare and Institutions Code Section 676)</w:t>
      </w:r>
    </w:p>
    <w:p w:rsidR="00DA52E6" w:rsidRPr="00DA52E6" w:rsidRDefault="00DA52E6" w:rsidP="00DA52E6">
      <w:pPr>
        <w:pStyle w:val="ListParagraph"/>
        <w:widowControl w:val="0"/>
        <w:numPr>
          <w:ilvl w:val="0"/>
          <w:numId w:val="1"/>
        </w:numPr>
        <w:autoSpaceDE w:val="0"/>
        <w:autoSpaceDN w:val="0"/>
        <w:adjustRightInd w:val="0"/>
        <w:rPr>
          <w:rFonts w:ascii="Times New Roman" w:hAnsi="Times New Roman" w:cs="Times New Roman"/>
          <w:b/>
          <w:sz w:val="20"/>
          <w:szCs w:val="20"/>
        </w:rPr>
      </w:pPr>
      <w:r w:rsidRPr="00DA52E6">
        <w:rPr>
          <w:rFonts w:ascii="Times New Roman" w:hAnsi="Times New Roman" w:cs="Times New Roman"/>
          <w:sz w:val="20"/>
          <w:szCs w:val="20"/>
        </w:rPr>
        <w:t>does not have a jury</w:t>
      </w:r>
    </w:p>
    <w:p w:rsidR="00DA52E6" w:rsidRPr="00DA52E6" w:rsidRDefault="00DA52E6" w:rsidP="00DA52E6">
      <w:pPr>
        <w:pStyle w:val="ListParagraph"/>
        <w:widowControl w:val="0"/>
        <w:numPr>
          <w:ilvl w:val="0"/>
          <w:numId w:val="1"/>
        </w:numPr>
        <w:autoSpaceDE w:val="0"/>
        <w:autoSpaceDN w:val="0"/>
        <w:adjustRightInd w:val="0"/>
        <w:rPr>
          <w:rFonts w:ascii="Times New Roman" w:hAnsi="Times New Roman" w:cs="Times New Roman"/>
          <w:b/>
          <w:sz w:val="20"/>
          <w:szCs w:val="20"/>
        </w:rPr>
      </w:pPr>
      <w:r w:rsidRPr="00DA52E6">
        <w:rPr>
          <w:rFonts w:ascii="Times New Roman" w:hAnsi="Times New Roman" w:cs="Times New Roman"/>
          <w:sz w:val="20"/>
          <w:szCs w:val="20"/>
        </w:rPr>
        <w:t>appears before a judge who considers a juvenile's behavior before sentencing (disposition)</w:t>
      </w:r>
    </w:p>
    <w:p w:rsidR="00DA52E6" w:rsidRPr="00DA52E6" w:rsidRDefault="00DA52E6" w:rsidP="00DA52E6">
      <w:pPr>
        <w:pStyle w:val="ListParagraph"/>
        <w:widowControl w:val="0"/>
        <w:numPr>
          <w:ilvl w:val="0"/>
          <w:numId w:val="1"/>
        </w:numPr>
        <w:autoSpaceDE w:val="0"/>
        <w:autoSpaceDN w:val="0"/>
        <w:adjustRightInd w:val="0"/>
        <w:rPr>
          <w:rFonts w:ascii="Times New Roman" w:hAnsi="Times New Roman" w:cs="Times New Roman"/>
          <w:b/>
          <w:sz w:val="20"/>
          <w:szCs w:val="20"/>
        </w:rPr>
      </w:pPr>
      <w:r w:rsidRPr="00DA52E6">
        <w:rPr>
          <w:rFonts w:ascii="Times New Roman" w:hAnsi="Times New Roman" w:cs="Times New Roman"/>
          <w:sz w:val="20"/>
          <w:szCs w:val="20"/>
        </w:rPr>
        <w:t>can be committed for up to the maximum period allowed by state law</w:t>
      </w:r>
    </w:p>
    <w:p w:rsidR="00DA52E6" w:rsidRPr="00DA52E6" w:rsidRDefault="00DA52E6" w:rsidP="00DA52E6">
      <w:pPr>
        <w:widowControl w:val="0"/>
        <w:autoSpaceDE w:val="0"/>
        <w:autoSpaceDN w:val="0"/>
        <w:adjustRightInd w:val="0"/>
        <w:rPr>
          <w:rFonts w:ascii="Times New Roman" w:hAnsi="Times New Roman" w:cs="Times New Roman"/>
          <w:b/>
          <w:sz w:val="20"/>
          <w:szCs w:val="20"/>
        </w:rPr>
      </w:pPr>
    </w:p>
    <w:p w:rsidR="00DA52E6" w:rsidRDefault="00DA52E6" w:rsidP="00DA52E6">
      <w:pPr>
        <w:widowControl w:val="0"/>
        <w:autoSpaceDE w:val="0"/>
        <w:autoSpaceDN w:val="0"/>
        <w:adjustRightInd w:val="0"/>
        <w:rPr>
          <w:rFonts w:ascii="Times New Roman" w:hAnsi="Times New Roman" w:cs="Times New Roman"/>
          <w:b/>
          <w:sz w:val="20"/>
          <w:szCs w:val="20"/>
        </w:rPr>
      </w:pPr>
      <w:r w:rsidRPr="00DA52E6">
        <w:rPr>
          <w:rFonts w:ascii="Times New Roman" w:hAnsi="Times New Roman" w:cs="Times New Roman"/>
          <w:b/>
          <w:sz w:val="20"/>
          <w:szCs w:val="20"/>
        </w:rPr>
        <w:t>An adult:</w:t>
      </w:r>
    </w:p>
    <w:p w:rsidR="00DA52E6" w:rsidRDefault="00DA52E6" w:rsidP="00DA52E6">
      <w:pPr>
        <w:widowControl w:val="0"/>
        <w:autoSpaceDE w:val="0"/>
        <w:autoSpaceDN w:val="0"/>
        <w:adjustRightInd w:val="0"/>
        <w:rPr>
          <w:rFonts w:ascii="Times New Roman" w:hAnsi="Times New Roman" w:cs="Times New Roman"/>
          <w:b/>
          <w:sz w:val="20"/>
          <w:szCs w:val="20"/>
        </w:rPr>
      </w:pPr>
    </w:p>
    <w:p w:rsidR="00DA52E6" w:rsidRPr="00DA52E6" w:rsidRDefault="00DA52E6" w:rsidP="00DA52E6">
      <w:pPr>
        <w:pStyle w:val="ListParagraph"/>
        <w:widowControl w:val="0"/>
        <w:numPr>
          <w:ilvl w:val="0"/>
          <w:numId w:val="2"/>
        </w:numPr>
        <w:autoSpaceDE w:val="0"/>
        <w:autoSpaceDN w:val="0"/>
        <w:adjustRightInd w:val="0"/>
        <w:rPr>
          <w:rFonts w:ascii="Times New Roman" w:hAnsi="Times New Roman" w:cs="Times New Roman"/>
          <w:b/>
          <w:sz w:val="20"/>
          <w:szCs w:val="20"/>
        </w:rPr>
      </w:pPr>
      <w:r w:rsidRPr="00DA52E6">
        <w:rPr>
          <w:rFonts w:ascii="Times New Roman" w:hAnsi="Times New Roman" w:cs="Times New Roman"/>
          <w:sz w:val="20"/>
          <w:szCs w:val="20"/>
        </w:rPr>
        <w:t>is 18 years old or older</w:t>
      </w:r>
    </w:p>
    <w:p w:rsidR="00DA52E6" w:rsidRPr="00DA52E6" w:rsidRDefault="00DA52E6" w:rsidP="00DA52E6">
      <w:pPr>
        <w:pStyle w:val="ListParagraph"/>
        <w:widowControl w:val="0"/>
        <w:numPr>
          <w:ilvl w:val="0"/>
          <w:numId w:val="2"/>
        </w:numPr>
        <w:autoSpaceDE w:val="0"/>
        <w:autoSpaceDN w:val="0"/>
        <w:adjustRightInd w:val="0"/>
        <w:rPr>
          <w:rFonts w:ascii="Times New Roman" w:hAnsi="Times New Roman" w:cs="Times New Roman"/>
          <w:b/>
          <w:sz w:val="20"/>
          <w:szCs w:val="20"/>
        </w:rPr>
      </w:pPr>
      <w:r w:rsidRPr="00DA52E6">
        <w:rPr>
          <w:rFonts w:ascii="Times New Roman" w:hAnsi="Times New Roman" w:cs="Times New Roman"/>
          <w:sz w:val="20"/>
          <w:szCs w:val="20"/>
        </w:rPr>
        <w:t>cannot commit the crimes of truancy and failure to obey</w:t>
      </w:r>
    </w:p>
    <w:p w:rsidR="00DA52E6" w:rsidRPr="00DA52E6" w:rsidRDefault="00DA52E6" w:rsidP="00DA52E6">
      <w:pPr>
        <w:pStyle w:val="ListParagraph"/>
        <w:widowControl w:val="0"/>
        <w:numPr>
          <w:ilvl w:val="0"/>
          <w:numId w:val="2"/>
        </w:numPr>
        <w:autoSpaceDE w:val="0"/>
        <w:autoSpaceDN w:val="0"/>
        <w:adjustRightInd w:val="0"/>
        <w:rPr>
          <w:rFonts w:ascii="Times New Roman" w:hAnsi="Times New Roman" w:cs="Times New Roman"/>
          <w:b/>
          <w:sz w:val="20"/>
          <w:szCs w:val="20"/>
        </w:rPr>
      </w:pPr>
      <w:r w:rsidRPr="00DA52E6">
        <w:rPr>
          <w:rFonts w:ascii="Times New Roman" w:hAnsi="Times New Roman" w:cs="Times New Roman"/>
          <w:sz w:val="20"/>
          <w:szCs w:val="20"/>
        </w:rPr>
        <w:t>has the right to bail</w:t>
      </w:r>
    </w:p>
    <w:p w:rsidR="00DA52E6" w:rsidRPr="00DA52E6" w:rsidRDefault="00DA52E6" w:rsidP="00DA52E6">
      <w:pPr>
        <w:pStyle w:val="ListParagraph"/>
        <w:widowControl w:val="0"/>
        <w:numPr>
          <w:ilvl w:val="0"/>
          <w:numId w:val="2"/>
        </w:numPr>
        <w:autoSpaceDE w:val="0"/>
        <w:autoSpaceDN w:val="0"/>
        <w:adjustRightInd w:val="0"/>
        <w:rPr>
          <w:rFonts w:ascii="Times New Roman" w:hAnsi="Times New Roman" w:cs="Times New Roman"/>
          <w:b/>
          <w:sz w:val="20"/>
          <w:szCs w:val="20"/>
        </w:rPr>
      </w:pPr>
      <w:r w:rsidRPr="00DA52E6">
        <w:rPr>
          <w:rFonts w:ascii="Times New Roman" w:hAnsi="Times New Roman" w:cs="Times New Roman"/>
          <w:sz w:val="20"/>
          <w:szCs w:val="20"/>
        </w:rPr>
        <w:t>has a trial  which must be public</w:t>
      </w:r>
    </w:p>
    <w:p w:rsidR="00DA52E6" w:rsidRPr="00DA52E6" w:rsidRDefault="00DA52E6" w:rsidP="00DA52E6">
      <w:pPr>
        <w:pStyle w:val="ListParagraph"/>
        <w:widowControl w:val="0"/>
        <w:numPr>
          <w:ilvl w:val="0"/>
          <w:numId w:val="2"/>
        </w:numPr>
        <w:autoSpaceDE w:val="0"/>
        <w:autoSpaceDN w:val="0"/>
        <w:adjustRightInd w:val="0"/>
        <w:rPr>
          <w:rFonts w:ascii="Times New Roman" w:hAnsi="Times New Roman" w:cs="Times New Roman"/>
          <w:b/>
          <w:sz w:val="20"/>
          <w:szCs w:val="20"/>
        </w:rPr>
      </w:pPr>
      <w:r w:rsidRPr="00DA52E6">
        <w:rPr>
          <w:rFonts w:ascii="Times New Roman" w:hAnsi="Times New Roman" w:cs="Times New Roman"/>
          <w:sz w:val="20"/>
          <w:szCs w:val="20"/>
        </w:rPr>
        <w:t>has the right to a jury trial</w:t>
      </w:r>
    </w:p>
    <w:p w:rsidR="00DA52E6" w:rsidRPr="00DA52E6" w:rsidRDefault="00DA52E6" w:rsidP="00DA52E6">
      <w:pPr>
        <w:pStyle w:val="ListParagraph"/>
        <w:widowControl w:val="0"/>
        <w:numPr>
          <w:ilvl w:val="0"/>
          <w:numId w:val="2"/>
        </w:numPr>
        <w:autoSpaceDE w:val="0"/>
        <w:autoSpaceDN w:val="0"/>
        <w:adjustRightInd w:val="0"/>
        <w:rPr>
          <w:rFonts w:ascii="Times New Roman" w:hAnsi="Times New Roman" w:cs="Times New Roman"/>
          <w:b/>
          <w:sz w:val="20"/>
          <w:szCs w:val="20"/>
        </w:rPr>
      </w:pPr>
      <w:r w:rsidRPr="00DA52E6">
        <w:rPr>
          <w:rFonts w:ascii="Times New Roman" w:hAnsi="Times New Roman" w:cs="Times New Roman"/>
          <w:sz w:val="20"/>
          <w:szCs w:val="20"/>
        </w:rPr>
        <w:t>will report to the judge any information to prove they are a responsible citizen</w:t>
      </w:r>
    </w:p>
    <w:p w:rsidR="00DA52E6" w:rsidRPr="00DA52E6" w:rsidRDefault="00DA52E6" w:rsidP="00DA52E6">
      <w:pPr>
        <w:pStyle w:val="ListParagraph"/>
        <w:widowControl w:val="0"/>
        <w:autoSpaceDE w:val="0"/>
        <w:autoSpaceDN w:val="0"/>
        <w:adjustRightInd w:val="0"/>
        <w:rPr>
          <w:rFonts w:ascii="Times New Roman" w:hAnsi="Times New Roman" w:cs="Times New Roman"/>
          <w:b/>
          <w:sz w:val="20"/>
          <w:szCs w:val="20"/>
        </w:rPr>
      </w:pPr>
    </w:p>
    <w:p w:rsidR="00DA52E6" w:rsidRDefault="00DA52E6" w:rsidP="00DA52E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Juvenile court has authority to administer punishment, but the nature of the form of punishment is rehabilitative rather than retributive. This does not mean that minors will not be held accountable for the results of their actions. Punishment must be consistent with the rehabilitative objectives of the court.</w:t>
      </w:r>
    </w:p>
    <w:p w:rsidR="00DA52E6" w:rsidRDefault="00DA52E6" w:rsidP="00DA52E6">
      <w:pPr>
        <w:widowControl w:val="0"/>
        <w:autoSpaceDE w:val="0"/>
        <w:autoSpaceDN w:val="0"/>
        <w:adjustRightInd w:val="0"/>
        <w:rPr>
          <w:rFonts w:ascii="Times New Roman" w:hAnsi="Times New Roman" w:cs="Times New Roman"/>
          <w:sz w:val="20"/>
          <w:szCs w:val="20"/>
        </w:rPr>
      </w:pPr>
    </w:p>
    <w:p w:rsidR="00DA52E6" w:rsidRDefault="00DA52E6" w:rsidP="00DA52E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list below is examples of the forms of punishment under Welfare and Institutions Code Section 202(e).</w:t>
      </w:r>
    </w:p>
    <w:p w:rsidR="00DA52E6" w:rsidRDefault="00DA52E6" w:rsidP="00DA52E6">
      <w:pPr>
        <w:widowControl w:val="0"/>
        <w:autoSpaceDE w:val="0"/>
        <w:autoSpaceDN w:val="0"/>
        <w:adjustRightInd w:val="0"/>
        <w:rPr>
          <w:rFonts w:ascii="Times New Roman" w:hAnsi="Times New Roman" w:cs="Times New Roman"/>
          <w:sz w:val="20"/>
          <w:szCs w:val="20"/>
        </w:rPr>
      </w:pPr>
    </w:p>
    <w:p w:rsidR="00DA52E6" w:rsidRDefault="00DA52E6" w:rsidP="00DA52E6">
      <w:pPr>
        <w:widowControl w:val="0"/>
        <w:autoSpaceDE w:val="0"/>
        <w:autoSpaceDN w:val="0"/>
        <w:adjustRightInd w:val="0"/>
        <w:rPr>
          <w:rFonts w:ascii="Times New Roman" w:hAnsi="Times New Roman" w:cs="Times New Roman"/>
          <w:sz w:val="20"/>
          <w:szCs w:val="20"/>
        </w:rPr>
      </w:pPr>
      <w:r w:rsidRPr="00DA52E6">
        <w:rPr>
          <w:rFonts w:ascii="Times New Roman" w:hAnsi="Times New Roman" w:cs="Times New Roman"/>
          <w:b/>
          <w:sz w:val="20"/>
          <w:szCs w:val="20"/>
        </w:rPr>
        <w:t>Punishment</w:t>
      </w:r>
      <w:r>
        <w:rPr>
          <w:rFonts w:ascii="Times New Roman" w:hAnsi="Times New Roman" w:cs="Times New Roman"/>
          <w:sz w:val="20"/>
          <w:szCs w:val="20"/>
        </w:rPr>
        <w:t xml:space="preserve">  may mean, but is not limited to:</w:t>
      </w:r>
    </w:p>
    <w:p w:rsidR="00DA52E6" w:rsidRDefault="00DA52E6" w:rsidP="00DA52E6">
      <w:pPr>
        <w:widowControl w:val="0"/>
        <w:autoSpaceDE w:val="0"/>
        <w:autoSpaceDN w:val="0"/>
        <w:adjustRightInd w:val="0"/>
        <w:rPr>
          <w:rFonts w:ascii="Times New Roman" w:hAnsi="Times New Roman" w:cs="Times New Roman"/>
          <w:sz w:val="20"/>
          <w:szCs w:val="20"/>
        </w:rPr>
      </w:pPr>
    </w:p>
    <w:p w:rsidR="00DA52E6" w:rsidRDefault="00DA52E6" w:rsidP="00DA52E6">
      <w:pPr>
        <w:pStyle w:val="ListParagraph"/>
        <w:widowControl w:val="0"/>
        <w:numPr>
          <w:ilvl w:val="0"/>
          <w:numId w:val="3"/>
        </w:numPr>
        <w:autoSpaceDE w:val="0"/>
        <w:autoSpaceDN w:val="0"/>
        <w:adjustRightInd w:val="0"/>
        <w:rPr>
          <w:rFonts w:ascii="Times New Roman" w:hAnsi="Times New Roman" w:cs="Times New Roman"/>
          <w:sz w:val="20"/>
          <w:szCs w:val="20"/>
        </w:rPr>
      </w:pPr>
      <w:r w:rsidRPr="00DA52E6">
        <w:rPr>
          <w:rFonts w:ascii="Times New Roman" w:hAnsi="Times New Roman" w:cs="Times New Roman"/>
          <w:sz w:val="20"/>
          <w:szCs w:val="20"/>
        </w:rPr>
        <w:t>payment of a fine by the minor</w:t>
      </w:r>
    </w:p>
    <w:p w:rsidR="00DA52E6" w:rsidRDefault="00DA52E6" w:rsidP="00DA52E6">
      <w:pPr>
        <w:pStyle w:val="ListParagraph"/>
        <w:widowControl w:val="0"/>
        <w:numPr>
          <w:ilvl w:val="0"/>
          <w:numId w:val="3"/>
        </w:numPr>
        <w:autoSpaceDE w:val="0"/>
        <w:autoSpaceDN w:val="0"/>
        <w:adjustRightInd w:val="0"/>
        <w:rPr>
          <w:rFonts w:ascii="Times New Roman" w:hAnsi="Times New Roman" w:cs="Times New Roman"/>
          <w:sz w:val="20"/>
          <w:szCs w:val="20"/>
        </w:rPr>
      </w:pPr>
      <w:r w:rsidRPr="00DA52E6">
        <w:rPr>
          <w:rFonts w:ascii="Times New Roman" w:hAnsi="Times New Roman" w:cs="Times New Roman"/>
          <w:sz w:val="20"/>
          <w:szCs w:val="20"/>
        </w:rPr>
        <w:t>compulsory community service</w:t>
      </w:r>
    </w:p>
    <w:p w:rsidR="00DA52E6" w:rsidRDefault="00DA52E6" w:rsidP="00DA52E6">
      <w:pPr>
        <w:pStyle w:val="ListParagraph"/>
        <w:widowControl w:val="0"/>
        <w:numPr>
          <w:ilvl w:val="0"/>
          <w:numId w:val="3"/>
        </w:numPr>
        <w:autoSpaceDE w:val="0"/>
        <w:autoSpaceDN w:val="0"/>
        <w:adjustRightInd w:val="0"/>
        <w:rPr>
          <w:rFonts w:ascii="Times New Roman" w:hAnsi="Times New Roman" w:cs="Times New Roman"/>
          <w:sz w:val="20"/>
          <w:szCs w:val="20"/>
        </w:rPr>
      </w:pPr>
      <w:r w:rsidRPr="00DA52E6">
        <w:rPr>
          <w:rFonts w:ascii="Times New Roman" w:hAnsi="Times New Roman" w:cs="Times New Roman"/>
          <w:sz w:val="20"/>
          <w:szCs w:val="20"/>
        </w:rPr>
        <w:t>limitations on the minor's liberty (probation or parole)</w:t>
      </w:r>
    </w:p>
    <w:p w:rsidR="00DA52E6" w:rsidRDefault="00DA52E6" w:rsidP="00DA52E6">
      <w:pPr>
        <w:pStyle w:val="ListParagraph"/>
        <w:widowControl w:val="0"/>
        <w:numPr>
          <w:ilvl w:val="0"/>
          <w:numId w:val="3"/>
        </w:numPr>
        <w:autoSpaceDE w:val="0"/>
        <w:autoSpaceDN w:val="0"/>
        <w:adjustRightInd w:val="0"/>
        <w:rPr>
          <w:rFonts w:ascii="Times New Roman" w:hAnsi="Times New Roman" w:cs="Times New Roman"/>
          <w:sz w:val="20"/>
          <w:szCs w:val="20"/>
        </w:rPr>
      </w:pPr>
      <w:r w:rsidRPr="00DA52E6">
        <w:rPr>
          <w:rFonts w:ascii="Times New Roman" w:hAnsi="Times New Roman" w:cs="Times New Roman"/>
          <w:sz w:val="20"/>
          <w:szCs w:val="20"/>
        </w:rPr>
        <w:t>can be commitment to a local detention or treatment facility (such as juvenile hall, camp or ranch), or commitment to the</w:t>
      </w:r>
      <w:r>
        <w:rPr>
          <w:rFonts w:ascii="Times New Roman" w:hAnsi="Times New Roman" w:cs="Times New Roman"/>
          <w:sz w:val="20"/>
          <w:szCs w:val="20"/>
        </w:rPr>
        <w:t xml:space="preserve"> </w:t>
      </w:r>
      <w:r w:rsidRPr="00DA52E6">
        <w:rPr>
          <w:rFonts w:ascii="Times New Roman" w:hAnsi="Times New Roman" w:cs="Times New Roman"/>
          <w:sz w:val="20"/>
          <w:szCs w:val="20"/>
        </w:rPr>
        <w:t>Department of the Youth Authority</w:t>
      </w:r>
    </w:p>
    <w:p w:rsidR="00DA52E6" w:rsidRPr="00DA52E6" w:rsidRDefault="00DA52E6" w:rsidP="00DA52E6">
      <w:pPr>
        <w:pStyle w:val="ListParagraph"/>
        <w:widowControl w:val="0"/>
        <w:autoSpaceDE w:val="0"/>
        <w:autoSpaceDN w:val="0"/>
        <w:adjustRightInd w:val="0"/>
        <w:rPr>
          <w:rFonts w:ascii="Times New Roman" w:hAnsi="Times New Roman" w:cs="Times New Roman"/>
          <w:sz w:val="20"/>
          <w:szCs w:val="20"/>
        </w:rPr>
      </w:pPr>
    </w:p>
    <w:p w:rsidR="00DA52E6" w:rsidRDefault="00DA52E6" w:rsidP="00DA52E6">
      <w:pPr>
        <w:widowControl w:val="0"/>
        <w:autoSpaceDE w:val="0"/>
        <w:autoSpaceDN w:val="0"/>
        <w:adjustRightInd w:val="0"/>
        <w:rPr>
          <w:rFonts w:ascii="Times New Roman" w:hAnsi="Times New Roman" w:cs="Times New Roman"/>
          <w:b/>
          <w:sz w:val="20"/>
          <w:szCs w:val="20"/>
        </w:rPr>
      </w:pPr>
      <w:r w:rsidRPr="00DA52E6">
        <w:rPr>
          <w:rFonts w:ascii="Times New Roman" w:hAnsi="Times New Roman" w:cs="Times New Roman"/>
          <w:b/>
          <w:sz w:val="20"/>
          <w:szCs w:val="20"/>
        </w:rPr>
        <w:t>California Youth Authority</w:t>
      </w:r>
    </w:p>
    <w:p w:rsidR="00DA52E6" w:rsidRPr="00DA52E6" w:rsidRDefault="00DA52E6" w:rsidP="00DA52E6">
      <w:pPr>
        <w:widowControl w:val="0"/>
        <w:autoSpaceDE w:val="0"/>
        <w:autoSpaceDN w:val="0"/>
        <w:adjustRightInd w:val="0"/>
        <w:rPr>
          <w:rFonts w:ascii="Times New Roman" w:hAnsi="Times New Roman" w:cs="Times New Roman"/>
          <w:b/>
          <w:sz w:val="20"/>
          <w:szCs w:val="20"/>
        </w:rPr>
      </w:pPr>
    </w:p>
    <w:p w:rsidR="00DA52E6" w:rsidRDefault="00DA52E6" w:rsidP="00DA52E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Division of Juvenile Justice (DJJ), originally known as the California Youth Authority (CYA), was created by statute in 1941 and began operating in 1943, providing training and parole supervision for juvenile and young adult offenders.</w:t>
      </w:r>
    </w:p>
    <w:p w:rsidR="00DA52E6" w:rsidRDefault="00DA52E6" w:rsidP="00DA52E6">
      <w:pPr>
        <w:widowControl w:val="0"/>
        <w:autoSpaceDE w:val="0"/>
        <w:autoSpaceDN w:val="0"/>
        <w:adjustRightInd w:val="0"/>
        <w:rPr>
          <w:rFonts w:ascii="Times New Roman" w:hAnsi="Times New Roman" w:cs="Times New Roman"/>
          <w:sz w:val="20"/>
          <w:szCs w:val="20"/>
        </w:rPr>
      </w:pPr>
    </w:p>
    <w:p w:rsidR="00DA52E6" w:rsidRDefault="00DA52E6" w:rsidP="00DA52E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In a reorganization of the California corrections agencies in 2005, the CYA became the DJJ within the Department of Corrections and Rehabilitation, whose Secretary reports directly to the Governor and serves on his cabinet.</w:t>
      </w:r>
    </w:p>
    <w:p w:rsidR="00DA52E6" w:rsidRDefault="00DA52E6" w:rsidP="00DA52E6">
      <w:pPr>
        <w:widowControl w:val="0"/>
        <w:autoSpaceDE w:val="0"/>
        <w:autoSpaceDN w:val="0"/>
        <w:adjustRightInd w:val="0"/>
        <w:rPr>
          <w:rFonts w:ascii="Times New Roman" w:hAnsi="Times New Roman" w:cs="Times New Roman"/>
          <w:sz w:val="20"/>
          <w:szCs w:val="20"/>
        </w:rPr>
      </w:pPr>
    </w:p>
    <w:p w:rsidR="00DA52E6" w:rsidRDefault="00DA52E6" w:rsidP="00DA52E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As part of the state's juvenile justice system, the DJJ works closely with law enforcement, the courts, district attorneys, public defenders, probation, and a broad spectrum of public and private agencies concerned with, and involved in, the problems of youth.</w:t>
      </w:r>
    </w:p>
    <w:p w:rsidR="00DA52E6" w:rsidRDefault="00DA52E6" w:rsidP="00DA52E6">
      <w:pPr>
        <w:widowControl w:val="0"/>
        <w:autoSpaceDE w:val="0"/>
        <w:autoSpaceDN w:val="0"/>
        <w:adjustRightInd w:val="0"/>
        <w:rPr>
          <w:rFonts w:ascii="Times New Roman" w:hAnsi="Times New Roman" w:cs="Times New Roman"/>
          <w:sz w:val="20"/>
          <w:szCs w:val="20"/>
        </w:rPr>
      </w:pPr>
    </w:p>
    <w:p w:rsidR="00DA52E6" w:rsidRDefault="00DA52E6" w:rsidP="00DA52E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Currently, the DJJ receives its youthful offender population from both juvenile and superior court referrals. Those youths are sent to the DJJ to receive various training and treatment services.</w:t>
      </w:r>
    </w:p>
    <w:p w:rsidR="00DA52E6" w:rsidRDefault="00DA52E6" w:rsidP="00DA52E6">
      <w:pPr>
        <w:widowControl w:val="0"/>
        <w:autoSpaceDE w:val="0"/>
        <w:autoSpaceDN w:val="0"/>
        <w:adjustRightInd w:val="0"/>
        <w:rPr>
          <w:rFonts w:ascii="Times New Roman" w:hAnsi="Times New Roman" w:cs="Times New Roman"/>
          <w:sz w:val="20"/>
          <w:szCs w:val="20"/>
        </w:rPr>
      </w:pPr>
    </w:p>
    <w:p w:rsidR="00DA52E6" w:rsidRDefault="00DA52E6" w:rsidP="00DA52E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DJJ carries out its responsibilities through three divisions: the Division of Juvenile Facilities, the Division of Juvenile Programs, and the Division of Juvenile Parole Operations. The Juvenile Parole Board, an administrative body separate from DJJ, determines a youth's parole readiness.</w:t>
      </w:r>
    </w:p>
    <w:p w:rsidR="00DA52E6" w:rsidRDefault="00DA52E6" w:rsidP="00DA52E6">
      <w:pPr>
        <w:widowControl w:val="0"/>
        <w:autoSpaceDE w:val="0"/>
        <w:autoSpaceDN w:val="0"/>
        <w:adjustRightInd w:val="0"/>
        <w:rPr>
          <w:rFonts w:ascii="Times New Roman" w:hAnsi="Times New Roman" w:cs="Times New Roman"/>
          <w:sz w:val="20"/>
          <w:szCs w:val="20"/>
        </w:rPr>
      </w:pPr>
    </w:p>
    <w:p w:rsidR="00DA52E6" w:rsidRDefault="00DA52E6" w:rsidP="00DA52E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DJJ's mission, as described in Section 1700 of the Welfare and Institutions Code, is to protect the public from criminal activity.</w:t>
      </w:r>
    </w:p>
    <w:p w:rsidR="00DA52E6" w:rsidRDefault="00DA52E6" w:rsidP="00DA52E6">
      <w:pPr>
        <w:widowControl w:val="0"/>
        <w:autoSpaceDE w:val="0"/>
        <w:autoSpaceDN w:val="0"/>
        <w:adjustRightInd w:val="0"/>
        <w:rPr>
          <w:rFonts w:ascii="Times New Roman" w:hAnsi="Times New Roman" w:cs="Times New Roman"/>
          <w:sz w:val="20"/>
          <w:szCs w:val="20"/>
        </w:rPr>
      </w:pPr>
    </w:p>
    <w:p w:rsidR="00DA52E6" w:rsidRDefault="00DA52E6" w:rsidP="00DA52E6">
      <w:pPr>
        <w:widowControl w:val="0"/>
        <w:autoSpaceDE w:val="0"/>
        <w:autoSpaceDN w:val="0"/>
        <w:adjustRightInd w:val="0"/>
        <w:rPr>
          <w:rFonts w:ascii="Times New Roman" w:hAnsi="Times New Roman" w:cs="Times New Roman"/>
          <w:b/>
          <w:sz w:val="20"/>
          <w:szCs w:val="20"/>
        </w:rPr>
      </w:pPr>
      <w:r w:rsidRPr="00DA52E6">
        <w:rPr>
          <w:rFonts w:ascii="Times New Roman" w:hAnsi="Times New Roman" w:cs="Times New Roman"/>
          <w:b/>
          <w:sz w:val="20"/>
          <w:szCs w:val="20"/>
        </w:rPr>
        <w:t>The law mandates the division to:</w:t>
      </w:r>
    </w:p>
    <w:p w:rsidR="00DA52E6" w:rsidRDefault="00DA52E6" w:rsidP="00DA52E6">
      <w:pPr>
        <w:widowControl w:val="0"/>
        <w:autoSpaceDE w:val="0"/>
        <w:autoSpaceDN w:val="0"/>
        <w:adjustRightInd w:val="0"/>
        <w:rPr>
          <w:rFonts w:ascii="Times New Roman" w:hAnsi="Times New Roman" w:cs="Times New Roman"/>
          <w:b/>
          <w:sz w:val="20"/>
          <w:szCs w:val="20"/>
        </w:rPr>
      </w:pPr>
    </w:p>
    <w:p w:rsidR="00DA52E6" w:rsidRPr="00DA52E6" w:rsidRDefault="00DA52E6" w:rsidP="00DA52E6">
      <w:pPr>
        <w:pStyle w:val="ListParagraph"/>
        <w:widowControl w:val="0"/>
        <w:numPr>
          <w:ilvl w:val="0"/>
          <w:numId w:val="4"/>
        </w:numPr>
        <w:autoSpaceDE w:val="0"/>
        <w:autoSpaceDN w:val="0"/>
        <w:adjustRightInd w:val="0"/>
        <w:rPr>
          <w:rFonts w:ascii="Times New Roman" w:hAnsi="Times New Roman" w:cs="Times New Roman"/>
          <w:b/>
          <w:sz w:val="20"/>
          <w:szCs w:val="20"/>
        </w:rPr>
      </w:pPr>
      <w:r w:rsidRPr="00DA52E6">
        <w:rPr>
          <w:rFonts w:ascii="Times New Roman" w:hAnsi="Times New Roman" w:cs="Times New Roman"/>
          <w:sz w:val="20"/>
          <w:szCs w:val="20"/>
        </w:rPr>
        <w:t>Provide a range of training and treatment services for youthful offenders committed by courts</w:t>
      </w:r>
    </w:p>
    <w:p w:rsidR="00DA52E6" w:rsidRPr="00DA52E6" w:rsidRDefault="00DA52E6" w:rsidP="00DA52E6">
      <w:pPr>
        <w:pStyle w:val="ListParagraph"/>
        <w:widowControl w:val="0"/>
        <w:numPr>
          <w:ilvl w:val="0"/>
          <w:numId w:val="4"/>
        </w:numPr>
        <w:autoSpaceDE w:val="0"/>
        <w:autoSpaceDN w:val="0"/>
        <w:adjustRightInd w:val="0"/>
        <w:rPr>
          <w:rFonts w:ascii="Times New Roman" w:hAnsi="Times New Roman" w:cs="Times New Roman"/>
          <w:b/>
          <w:sz w:val="20"/>
          <w:szCs w:val="20"/>
        </w:rPr>
      </w:pPr>
      <w:r w:rsidRPr="00DA52E6">
        <w:rPr>
          <w:rFonts w:ascii="Times New Roman" w:hAnsi="Times New Roman" w:cs="Times New Roman"/>
          <w:sz w:val="20"/>
          <w:szCs w:val="20"/>
        </w:rPr>
        <w:t>Direct youthful offenders to participate in community and victim restoration</w:t>
      </w:r>
    </w:p>
    <w:p w:rsidR="00DA52E6" w:rsidRPr="00DA52E6" w:rsidRDefault="00DA52E6" w:rsidP="00DA52E6">
      <w:pPr>
        <w:pStyle w:val="ListParagraph"/>
        <w:widowControl w:val="0"/>
        <w:numPr>
          <w:ilvl w:val="0"/>
          <w:numId w:val="4"/>
        </w:numPr>
        <w:autoSpaceDE w:val="0"/>
        <w:autoSpaceDN w:val="0"/>
        <w:adjustRightInd w:val="0"/>
        <w:rPr>
          <w:rFonts w:ascii="Times New Roman" w:hAnsi="Times New Roman" w:cs="Times New Roman"/>
          <w:b/>
          <w:sz w:val="20"/>
          <w:szCs w:val="20"/>
        </w:rPr>
      </w:pPr>
      <w:r w:rsidRPr="00DA52E6">
        <w:rPr>
          <w:rFonts w:ascii="Times New Roman" w:hAnsi="Times New Roman" w:cs="Times New Roman"/>
          <w:sz w:val="20"/>
          <w:szCs w:val="20"/>
        </w:rPr>
        <w:t>Assist local justice agencies with efforts to control crime and delinquency</w:t>
      </w:r>
    </w:p>
    <w:p w:rsidR="00DA52E6" w:rsidRPr="00DA52E6" w:rsidRDefault="00DA52E6" w:rsidP="00DA52E6">
      <w:pPr>
        <w:pStyle w:val="ListParagraph"/>
        <w:widowControl w:val="0"/>
        <w:numPr>
          <w:ilvl w:val="0"/>
          <w:numId w:val="4"/>
        </w:numPr>
        <w:autoSpaceDE w:val="0"/>
        <w:autoSpaceDN w:val="0"/>
        <w:adjustRightInd w:val="0"/>
        <w:rPr>
          <w:rFonts w:ascii="Times New Roman" w:hAnsi="Times New Roman" w:cs="Times New Roman"/>
          <w:b/>
          <w:sz w:val="20"/>
          <w:szCs w:val="20"/>
        </w:rPr>
      </w:pPr>
      <w:r w:rsidRPr="00DA52E6">
        <w:rPr>
          <w:rFonts w:ascii="Times New Roman" w:hAnsi="Times New Roman" w:cs="Times New Roman"/>
          <w:sz w:val="20"/>
          <w:szCs w:val="20"/>
        </w:rPr>
        <w:t>Encourage the development of state and local programs to prevent crime and delinquency</w:t>
      </w:r>
    </w:p>
    <w:p w:rsidR="00DA52E6" w:rsidRPr="00DA52E6" w:rsidRDefault="00DA52E6" w:rsidP="00DA52E6">
      <w:pPr>
        <w:pStyle w:val="ListParagraph"/>
        <w:widowControl w:val="0"/>
        <w:autoSpaceDE w:val="0"/>
        <w:autoSpaceDN w:val="0"/>
        <w:adjustRightInd w:val="0"/>
        <w:rPr>
          <w:rFonts w:ascii="Times New Roman" w:hAnsi="Times New Roman" w:cs="Times New Roman"/>
          <w:b/>
          <w:sz w:val="20"/>
          <w:szCs w:val="20"/>
        </w:rPr>
      </w:pPr>
    </w:p>
    <w:p w:rsidR="00DA52E6" w:rsidRPr="00DA52E6" w:rsidRDefault="00DA52E6" w:rsidP="00DA52E6">
      <w:pPr>
        <w:widowControl w:val="0"/>
        <w:autoSpaceDE w:val="0"/>
        <w:autoSpaceDN w:val="0"/>
        <w:adjustRightInd w:val="0"/>
        <w:rPr>
          <w:rFonts w:ascii="Times New Roman" w:hAnsi="Times New Roman" w:cs="Times New Roman"/>
          <w:b/>
          <w:sz w:val="20"/>
          <w:szCs w:val="20"/>
        </w:rPr>
      </w:pPr>
      <w:r w:rsidRPr="00DA52E6">
        <w:rPr>
          <w:rFonts w:ascii="Times New Roman" w:hAnsi="Times New Roman" w:cs="Times New Roman"/>
          <w:sz w:val="20"/>
          <w:szCs w:val="20"/>
        </w:rPr>
        <w:t>Youths committed directly to the DJJ do not receive determinate sentences. A youth's length of stay is determined by the severity of the committing offense and their progress toward parole readiness; however, the DJJ is authorized to house youths until age 21 or 25, depending upon their commitment offense.</w:t>
      </w:r>
    </w:p>
    <w:p w:rsidR="00DA52E6" w:rsidRPr="00DA52E6" w:rsidRDefault="00DA52E6" w:rsidP="00DA52E6">
      <w:pPr>
        <w:widowControl w:val="0"/>
        <w:autoSpaceDE w:val="0"/>
        <w:autoSpaceDN w:val="0"/>
        <w:adjustRightInd w:val="0"/>
        <w:rPr>
          <w:rFonts w:ascii="Times New Roman" w:hAnsi="Times New Roman" w:cs="Times New Roman"/>
          <w:b/>
          <w:sz w:val="20"/>
          <w:szCs w:val="20"/>
        </w:rPr>
      </w:pPr>
    </w:p>
    <w:p w:rsidR="00DA52E6" w:rsidRDefault="00DA52E6" w:rsidP="00DA52E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DJJ also provides housing for youths under the age of 18 who have been sentenced to state prison. Youths sentenced to state</w:t>
      </w:r>
    </w:p>
    <w:p w:rsidR="00DA52E6" w:rsidRDefault="00DA52E6" w:rsidP="00DA52E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prison may remain at DJJ until age 18, or if the youth can complete his or her sentence prior to age 21, the DJJ may house him or her</w:t>
      </w:r>
    </w:p>
    <w:p w:rsidR="00624DF2" w:rsidRDefault="00DA52E6" w:rsidP="00DA52E6">
      <w:r>
        <w:rPr>
          <w:rFonts w:ascii="Times New Roman" w:hAnsi="Times New Roman" w:cs="Times New Roman"/>
          <w:sz w:val="20"/>
          <w:szCs w:val="20"/>
        </w:rPr>
        <w:t>until released to parole.</w:t>
      </w:r>
    </w:p>
    <w:sectPr w:rsidR="00624DF2" w:rsidSect="00624DF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D27AB"/>
    <w:multiLevelType w:val="hybridMultilevel"/>
    <w:tmpl w:val="E9D8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712BA"/>
    <w:multiLevelType w:val="hybridMultilevel"/>
    <w:tmpl w:val="3832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942C00"/>
    <w:multiLevelType w:val="hybridMultilevel"/>
    <w:tmpl w:val="8B2A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6C696A"/>
    <w:multiLevelType w:val="hybridMultilevel"/>
    <w:tmpl w:val="CBF8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A52E6"/>
    <w:rsid w:val="00DA52E6"/>
  </w:rsids>
  <m:mathPr>
    <m:mathFont m:val="Arial Hebrew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AD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A52E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714</Words>
  <Characters>4075</Characters>
  <Application>Microsoft Macintosh Word</Application>
  <DocSecurity>0</DocSecurity>
  <Lines>33</Lines>
  <Paragraphs>8</Paragraphs>
  <ScaleCrop>false</ScaleCrop>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2017-03-05T22:46:00Z</dcterms:created>
  <dcterms:modified xsi:type="dcterms:W3CDTF">2017-03-05T22:55:00Z</dcterms:modified>
</cp:coreProperties>
</file>